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8E" w:rsidRDefault="00E6137F" w:rsidP="005B248E">
      <w:pPr>
        <w:spacing w:after="0" w:line="240" w:lineRule="auto"/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CANON 20</w:t>
      </w:r>
      <w:r w:rsidR="0020157C">
        <w:rPr>
          <w:b/>
          <w:sz w:val="72"/>
          <w:u w:val="single"/>
        </w:rPr>
        <w:t>20</w:t>
      </w:r>
    </w:p>
    <w:p w:rsidR="0020157C" w:rsidRPr="00A856F9" w:rsidRDefault="0020157C" w:rsidP="005B248E">
      <w:pPr>
        <w:spacing w:after="0" w:line="240" w:lineRule="auto"/>
        <w:jc w:val="center"/>
        <w:rPr>
          <w:b/>
          <w:i/>
          <w:sz w:val="36"/>
          <w:szCs w:val="36"/>
        </w:rPr>
      </w:pPr>
      <w:r w:rsidRPr="00A856F9">
        <w:rPr>
          <w:b/>
          <w:i/>
          <w:sz w:val="36"/>
          <w:szCs w:val="36"/>
        </w:rPr>
        <w:t xml:space="preserve">Se debe </w:t>
      </w:r>
      <w:bookmarkStart w:id="0" w:name="_GoBack"/>
      <w:bookmarkEnd w:id="0"/>
      <w:r w:rsidRPr="00A856F9">
        <w:rPr>
          <w:b/>
          <w:i/>
          <w:sz w:val="36"/>
          <w:szCs w:val="36"/>
        </w:rPr>
        <w:t>cancelar antes de 31 diciembre de 2019</w:t>
      </w:r>
    </w:p>
    <w:p w:rsidR="005B248E" w:rsidRPr="0020157C" w:rsidRDefault="0020157C" w:rsidP="0020157C">
      <w:pPr>
        <w:spacing w:after="0" w:line="240" w:lineRule="auto"/>
        <w:jc w:val="center"/>
        <w:rPr>
          <w:b/>
          <w:sz w:val="28"/>
        </w:rPr>
      </w:pPr>
      <w:r w:rsidRPr="0020157C">
        <w:rPr>
          <w:b/>
          <w:sz w:val="44"/>
        </w:rPr>
        <w:t xml:space="preserve">A la </w:t>
      </w:r>
      <w:r w:rsidR="005B248E" w:rsidRPr="0020157C">
        <w:rPr>
          <w:b/>
          <w:sz w:val="44"/>
        </w:rPr>
        <w:t>Cuenta</w:t>
      </w:r>
      <w:r w:rsidR="005B248E" w:rsidRPr="0020157C">
        <w:rPr>
          <w:b/>
          <w:sz w:val="28"/>
        </w:rPr>
        <w:t xml:space="preserve"> </w:t>
      </w:r>
      <w:r w:rsidR="005B248E" w:rsidRPr="0020157C">
        <w:rPr>
          <w:b/>
          <w:sz w:val="44"/>
        </w:rPr>
        <w:t>Banco Nacional</w:t>
      </w:r>
      <w:r w:rsidR="005B248E" w:rsidRPr="0020157C">
        <w:rPr>
          <w:b/>
          <w:sz w:val="28"/>
        </w:rPr>
        <w:t>:</w:t>
      </w:r>
    </w:p>
    <w:tbl>
      <w:tblPr>
        <w:tblStyle w:val="Tablaconcuadrcul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5528"/>
        <w:gridCol w:w="2693"/>
      </w:tblGrid>
      <w:tr w:rsidR="005B248E" w:rsidRPr="009F1EF7" w:rsidTr="004B6C48">
        <w:trPr>
          <w:jc w:val="center"/>
        </w:trPr>
        <w:tc>
          <w:tcPr>
            <w:tcW w:w="2689" w:type="dxa"/>
          </w:tcPr>
          <w:p w:rsidR="005B248E" w:rsidRPr="0020157C" w:rsidRDefault="005B248E" w:rsidP="005B248E">
            <w:pPr>
              <w:jc w:val="center"/>
              <w:rPr>
                <w:b/>
                <w:sz w:val="32"/>
                <w:szCs w:val="32"/>
              </w:rPr>
            </w:pPr>
            <w:r w:rsidRPr="0020157C"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4394" w:type="dxa"/>
          </w:tcPr>
          <w:p w:rsidR="005B248E" w:rsidRPr="0020157C" w:rsidRDefault="005B248E" w:rsidP="005B248E">
            <w:pPr>
              <w:jc w:val="center"/>
              <w:rPr>
                <w:b/>
                <w:sz w:val="32"/>
                <w:szCs w:val="32"/>
              </w:rPr>
            </w:pPr>
            <w:r w:rsidRPr="0020157C">
              <w:rPr>
                <w:b/>
                <w:sz w:val="32"/>
                <w:szCs w:val="32"/>
              </w:rPr>
              <w:t>No. CUENTA CORRIENTE</w:t>
            </w:r>
          </w:p>
        </w:tc>
        <w:tc>
          <w:tcPr>
            <w:tcW w:w="5528" w:type="dxa"/>
          </w:tcPr>
          <w:p w:rsidR="005B248E" w:rsidRPr="0020157C" w:rsidRDefault="0020157C" w:rsidP="0020157C">
            <w:pPr>
              <w:jc w:val="center"/>
              <w:rPr>
                <w:b/>
                <w:sz w:val="32"/>
                <w:szCs w:val="32"/>
              </w:rPr>
            </w:pPr>
            <w:r w:rsidRPr="0020157C">
              <w:rPr>
                <w:b/>
                <w:sz w:val="32"/>
                <w:szCs w:val="32"/>
              </w:rPr>
              <w:t>No. CUENTA IBAN</w:t>
            </w:r>
          </w:p>
        </w:tc>
        <w:tc>
          <w:tcPr>
            <w:tcW w:w="2693" w:type="dxa"/>
          </w:tcPr>
          <w:p w:rsidR="005B248E" w:rsidRPr="0020157C" w:rsidRDefault="005B248E" w:rsidP="005B248E">
            <w:pPr>
              <w:jc w:val="center"/>
              <w:rPr>
                <w:b/>
                <w:sz w:val="32"/>
                <w:szCs w:val="32"/>
              </w:rPr>
            </w:pPr>
            <w:r w:rsidRPr="0020157C">
              <w:rPr>
                <w:b/>
                <w:sz w:val="32"/>
                <w:szCs w:val="32"/>
              </w:rPr>
              <w:t>DENOMINACIÓN</w:t>
            </w:r>
          </w:p>
        </w:tc>
      </w:tr>
      <w:tr w:rsidR="005B248E" w:rsidRPr="009F1EF7" w:rsidTr="004B6C48">
        <w:trPr>
          <w:jc w:val="center"/>
        </w:trPr>
        <w:tc>
          <w:tcPr>
            <w:tcW w:w="2689" w:type="dxa"/>
          </w:tcPr>
          <w:p w:rsidR="005B248E" w:rsidRPr="009F1EF7" w:rsidRDefault="005B248E" w:rsidP="005B248E">
            <w:pPr>
              <w:ind w:left="-255"/>
              <w:jc w:val="center"/>
              <w:rPr>
                <w:b/>
                <w:sz w:val="44"/>
              </w:rPr>
            </w:pPr>
            <w:r w:rsidRPr="009F1EF7">
              <w:rPr>
                <w:b/>
                <w:sz w:val="32"/>
              </w:rPr>
              <w:t>Geología y Minas</w:t>
            </w:r>
          </w:p>
        </w:tc>
        <w:tc>
          <w:tcPr>
            <w:tcW w:w="4394" w:type="dxa"/>
          </w:tcPr>
          <w:p w:rsidR="005B248E" w:rsidRPr="009F1EF7" w:rsidRDefault="005B248E" w:rsidP="005B248E">
            <w:pPr>
              <w:jc w:val="center"/>
              <w:rPr>
                <w:b/>
                <w:sz w:val="44"/>
              </w:rPr>
            </w:pPr>
            <w:r w:rsidRPr="009F1EF7">
              <w:rPr>
                <w:b/>
                <w:sz w:val="44"/>
              </w:rPr>
              <w:t>100-01-202-0</w:t>
            </w:r>
            <w:r w:rsidR="008773E1">
              <w:rPr>
                <w:b/>
                <w:sz w:val="44"/>
              </w:rPr>
              <w:t>0</w:t>
            </w:r>
            <w:r w:rsidRPr="009F1EF7">
              <w:rPr>
                <w:b/>
                <w:sz w:val="44"/>
              </w:rPr>
              <w:t>0542-0</w:t>
            </w:r>
          </w:p>
        </w:tc>
        <w:tc>
          <w:tcPr>
            <w:tcW w:w="5528" w:type="dxa"/>
          </w:tcPr>
          <w:p w:rsidR="005B248E" w:rsidRPr="009F1EF7" w:rsidRDefault="0020157C" w:rsidP="005B24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CR160</w:t>
            </w:r>
            <w:r w:rsidR="005B248E" w:rsidRPr="009F1EF7">
              <w:rPr>
                <w:b/>
                <w:sz w:val="44"/>
              </w:rPr>
              <w:t>15</w:t>
            </w:r>
            <w:r w:rsidR="008773E1">
              <w:rPr>
                <w:b/>
                <w:sz w:val="44"/>
              </w:rPr>
              <w:t>1</w:t>
            </w:r>
            <w:r w:rsidR="005B248E" w:rsidRPr="009F1EF7">
              <w:rPr>
                <w:b/>
                <w:sz w:val="44"/>
              </w:rPr>
              <w:t>20210010005426</w:t>
            </w:r>
          </w:p>
        </w:tc>
        <w:tc>
          <w:tcPr>
            <w:tcW w:w="2693" w:type="dxa"/>
          </w:tcPr>
          <w:p w:rsidR="005B248E" w:rsidRPr="009F1EF7" w:rsidRDefault="005B248E" w:rsidP="0020157C">
            <w:pPr>
              <w:ind w:left="-255"/>
              <w:jc w:val="center"/>
              <w:rPr>
                <w:b/>
                <w:sz w:val="44"/>
              </w:rPr>
            </w:pPr>
            <w:r w:rsidRPr="0020157C">
              <w:rPr>
                <w:b/>
                <w:sz w:val="32"/>
              </w:rPr>
              <w:t>COLONES</w:t>
            </w:r>
          </w:p>
        </w:tc>
      </w:tr>
    </w:tbl>
    <w:p w:rsidR="005B248E" w:rsidRDefault="005B248E" w:rsidP="005B248E">
      <w:pPr>
        <w:spacing w:after="0" w:line="240" w:lineRule="auto"/>
        <w:jc w:val="both"/>
        <w:rPr>
          <w:b/>
          <w:sz w:val="24"/>
        </w:rPr>
      </w:pPr>
    </w:p>
    <w:p w:rsidR="005B248E" w:rsidRPr="00A856F9" w:rsidRDefault="0020157C" w:rsidP="005B248E">
      <w:pPr>
        <w:spacing w:after="0" w:line="240" w:lineRule="auto"/>
        <w:jc w:val="both"/>
        <w:rPr>
          <w:sz w:val="36"/>
        </w:rPr>
      </w:pPr>
      <w:r w:rsidRPr="00A856F9">
        <w:rPr>
          <w:sz w:val="36"/>
        </w:rPr>
        <w:t xml:space="preserve">Según Circular 174-2018, publicada en el </w:t>
      </w:r>
      <w:r w:rsidR="00A856F9" w:rsidRPr="00A856F9">
        <w:rPr>
          <w:sz w:val="36"/>
        </w:rPr>
        <w:t>Boletín</w:t>
      </w:r>
      <w:r w:rsidRPr="00A856F9">
        <w:rPr>
          <w:sz w:val="36"/>
        </w:rPr>
        <w:t xml:space="preserve"> Judicial N 237 del 20 de diciembre de 2018, el </w:t>
      </w:r>
      <w:r w:rsidR="005B248E" w:rsidRPr="00A856F9">
        <w:rPr>
          <w:sz w:val="36"/>
        </w:rPr>
        <w:t>Salario Base</w:t>
      </w:r>
      <w:r w:rsidR="00A856F9" w:rsidRPr="00A856F9">
        <w:rPr>
          <w:sz w:val="36"/>
        </w:rPr>
        <w:t xml:space="preserve"> a aplicar</w:t>
      </w:r>
      <w:r w:rsidR="005B248E" w:rsidRPr="00A856F9">
        <w:rPr>
          <w:sz w:val="36"/>
        </w:rPr>
        <w:t xml:space="preserve"> </w:t>
      </w:r>
      <w:r w:rsidRPr="00A856F9">
        <w:rPr>
          <w:sz w:val="36"/>
        </w:rPr>
        <w:t xml:space="preserve">es de </w:t>
      </w:r>
      <w:r w:rsidR="005B248E" w:rsidRPr="00A856F9">
        <w:rPr>
          <w:sz w:val="36"/>
        </w:rPr>
        <w:t>¢4</w:t>
      </w:r>
      <w:r w:rsidRPr="00A856F9">
        <w:rPr>
          <w:sz w:val="36"/>
        </w:rPr>
        <w:t>46</w:t>
      </w:r>
      <w:r w:rsidR="005B248E" w:rsidRPr="00A856F9">
        <w:rPr>
          <w:sz w:val="36"/>
        </w:rPr>
        <w:t>,</w:t>
      </w:r>
      <w:r w:rsidRPr="00A856F9">
        <w:rPr>
          <w:sz w:val="36"/>
        </w:rPr>
        <w:t>2</w:t>
      </w:r>
      <w:r w:rsidR="005B248E" w:rsidRPr="00A856F9">
        <w:rPr>
          <w:sz w:val="36"/>
        </w:rPr>
        <w:t>00.00</w:t>
      </w:r>
      <w:r w:rsidR="00A856F9" w:rsidRPr="00A856F9">
        <w:rPr>
          <w:sz w:val="36"/>
        </w:rPr>
        <w:t>.</w:t>
      </w:r>
      <w:r w:rsidRPr="00A856F9">
        <w:rPr>
          <w:sz w:val="36"/>
        </w:rPr>
        <w:t xml:space="preserve"> </w:t>
      </w:r>
      <w:r w:rsidR="00A856F9" w:rsidRPr="00A856F9">
        <w:rPr>
          <w:sz w:val="36"/>
        </w:rPr>
        <w:t>P</w:t>
      </w:r>
      <w:r w:rsidRPr="00A856F9">
        <w:rPr>
          <w:sz w:val="36"/>
        </w:rPr>
        <w:t xml:space="preserve">or lo </w:t>
      </w:r>
      <w:r w:rsidR="00A856F9" w:rsidRPr="00A856F9">
        <w:rPr>
          <w:sz w:val="36"/>
        </w:rPr>
        <w:t>tanto, en aplicación a lo dispuesto en el artículo 55 del Código de Minería, los montos a cancelar para el 2020 son los siguientes:</w:t>
      </w:r>
    </w:p>
    <w:p w:rsidR="009F1EF7" w:rsidRPr="009F1EF7" w:rsidRDefault="009F1EF7" w:rsidP="005B248E">
      <w:pPr>
        <w:spacing w:after="0" w:line="240" w:lineRule="auto"/>
        <w:jc w:val="both"/>
        <w:rPr>
          <w:b/>
          <w:sz w:val="24"/>
        </w:rPr>
      </w:pP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3720"/>
        <w:gridCol w:w="2680"/>
      </w:tblGrid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Concepto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 xml:space="preserve">Cálculo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Monto</w:t>
            </w:r>
          </w:p>
        </w:tc>
      </w:tr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4B6C48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Artesanal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Salario base 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₡148 733,33</w:t>
            </w:r>
          </w:p>
        </w:tc>
      </w:tr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Exploración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Un salario base por cada KM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₡446 200,00</w:t>
            </w:r>
          </w:p>
        </w:tc>
      </w:tr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Cauce de dominio público por cada KM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3 salarios base por cada KM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₡1 338 600,00</w:t>
            </w:r>
          </w:p>
        </w:tc>
      </w:tr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Canteras por KM2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3 salarios base por cada KM2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₡1 338 600,00</w:t>
            </w:r>
          </w:p>
        </w:tc>
      </w:tr>
      <w:tr w:rsidR="00A856F9" w:rsidRPr="00A856F9" w:rsidTr="00A856F9">
        <w:trPr>
          <w:trHeight w:val="37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Multa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6F9" w:rsidRPr="00A856F9" w:rsidRDefault="00A856F9" w:rsidP="00A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Salario basex5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F9" w:rsidRPr="00A856F9" w:rsidRDefault="00A856F9" w:rsidP="00A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</w:pPr>
            <w:r w:rsidRPr="00A856F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R" w:eastAsia="es-CR"/>
              </w:rPr>
              <w:t>₡2 231 000,00</w:t>
            </w:r>
          </w:p>
        </w:tc>
      </w:tr>
    </w:tbl>
    <w:p w:rsidR="005B248E" w:rsidRDefault="005B248E" w:rsidP="00A856F9">
      <w:pPr>
        <w:spacing w:after="0" w:line="240" w:lineRule="auto"/>
        <w:jc w:val="center"/>
        <w:rPr>
          <w:b/>
          <w:sz w:val="28"/>
        </w:rPr>
      </w:pPr>
    </w:p>
    <w:p w:rsidR="00E6137F" w:rsidRPr="005B248E" w:rsidRDefault="00E6137F" w:rsidP="005B248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FAVOR RECORDAR ANOTAR EN EL</w:t>
      </w:r>
      <w:r w:rsidR="00EB763D">
        <w:rPr>
          <w:b/>
          <w:sz w:val="28"/>
        </w:rPr>
        <w:t xml:space="preserve"> VÁUCHER </w:t>
      </w:r>
      <w:r>
        <w:rPr>
          <w:b/>
          <w:sz w:val="28"/>
        </w:rPr>
        <w:t xml:space="preserve">EL </w:t>
      </w:r>
      <w:r w:rsidRPr="00E85295">
        <w:rPr>
          <w:b/>
          <w:i/>
          <w:color w:val="000000" w:themeColor="text1"/>
          <w:sz w:val="48"/>
          <w:u w:val="single"/>
        </w:rPr>
        <w:t>NÚMERO DE EXPEDIENTE</w:t>
      </w:r>
      <w:r w:rsidRPr="00E85295">
        <w:rPr>
          <w:b/>
          <w:color w:val="000000" w:themeColor="text1"/>
          <w:sz w:val="48"/>
        </w:rPr>
        <w:t xml:space="preserve"> </w:t>
      </w:r>
      <w:r>
        <w:rPr>
          <w:b/>
          <w:sz w:val="28"/>
        </w:rPr>
        <w:t>ADMINISTRATIVO AL QUE CORRESPONDE EL DEPÓSITO</w:t>
      </w:r>
    </w:p>
    <w:sectPr w:rsidR="00E6137F" w:rsidRPr="005B248E" w:rsidSect="00CB5933">
      <w:headerReference w:type="default" r:id="rId6"/>
      <w:pgSz w:w="16838" w:h="11906" w:orient="landscape"/>
      <w:pgMar w:top="1276" w:right="1245" w:bottom="1701" w:left="156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2" w:rsidRDefault="00E452B2" w:rsidP="00E6137F">
      <w:pPr>
        <w:spacing w:after="0" w:line="240" w:lineRule="auto"/>
      </w:pPr>
      <w:r>
        <w:separator/>
      </w:r>
    </w:p>
  </w:endnote>
  <w:endnote w:type="continuationSeparator" w:id="0">
    <w:p w:rsidR="00E452B2" w:rsidRDefault="00E452B2" w:rsidP="00E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2" w:rsidRDefault="00E452B2" w:rsidP="00E6137F">
      <w:pPr>
        <w:spacing w:after="0" w:line="240" w:lineRule="auto"/>
      </w:pPr>
      <w:r>
        <w:separator/>
      </w:r>
    </w:p>
  </w:footnote>
  <w:footnote w:type="continuationSeparator" w:id="0">
    <w:p w:rsidR="00E452B2" w:rsidRDefault="00E452B2" w:rsidP="00E6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7F" w:rsidRDefault="00E6137F" w:rsidP="00E6137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>
          <wp:extent cx="2161632" cy="873083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MINAE CASAP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44" cy="89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57C">
      <w:rPr>
        <w:noProof/>
        <w:lang w:val="es-CR" w:eastAsia="es-CR"/>
      </w:rPr>
      <w:drawing>
        <wp:inline distT="0" distB="0" distL="0" distR="0" wp14:anchorId="4BA946B1">
          <wp:extent cx="1078865" cy="469265"/>
          <wp:effectExtent l="0" t="0" r="698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E"/>
    <w:rsid w:val="000B7AA3"/>
    <w:rsid w:val="0020157C"/>
    <w:rsid w:val="003D102B"/>
    <w:rsid w:val="003E3615"/>
    <w:rsid w:val="004B6C48"/>
    <w:rsid w:val="005421F4"/>
    <w:rsid w:val="005B248E"/>
    <w:rsid w:val="007E3DA3"/>
    <w:rsid w:val="007F134B"/>
    <w:rsid w:val="00851E5F"/>
    <w:rsid w:val="008773E1"/>
    <w:rsid w:val="008F35DF"/>
    <w:rsid w:val="009F1EF7"/>
    <w:rsid w:val="00A856F9"/>
    <w:rsid w:val="00AE663D"/>
    <w:rsid w:val="00CB5933"/>
    <w:rsid w:val="00D03B23"/>
    <w:rsid w:val="00D1590E"/>
    <w:rsid w:val="00D801EF"/>
    <w:rsid w:val="00DE3170"/>
    <w:rsid w:val="00E452B2"/>
    <w:rsid w:val="00E6137F"/>
    <w:rsid w:val="00E85295"/>
    <w:rsid w:val="00EB763D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3CA9"/>
  <w15:chartTrackingRefBased/>
  <w15:docId w15:val="{04DA071A-C1EE-4E4F-B3A3-CB9173D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E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37F"/>
  </w:style>
  <w:style w:type="paragraph" w:styleId="Piedepgina">
    <w:name w:val="footer"/>
    <w:basedOn w:val="Normal"/>
    <w:link w:val="PiedepginaCar"/>
    <w:uiPriority w:val="99"/>
    <w:unhideWhenUsed/>
    <w:rsid w:val="00E6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Espinoza</dc:creator>
  <cp:keywords/>
  <dc:description/>
  <cp:lastModifiedBy>Marbett Cortes</cp:lastModifiedBy>
  <cp:revision>4</cp:revision>
  <cp:lastPrinted>2019-08-08T15:58:00Z</cp:lastPrinted>
  <dcterms:created xsi:type="dcterms:W3CDTF">2019-08-08T15:52:00Z</dcterms:created>
  <dcterms:modified xsi:type="dcterms:W3CDTF">2019-08-08T15:58:00Z</dcterms:modified>
</cp:coreProperties>
</file>